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7E" w:rsidRPr="00892E47" w:rsidRDefault="008D6D7E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 w:cs="Calibri"/>
          <w:b/>
          <w:bCs/>
          <w:sz w:val="26"/>
          <w:szCs w:val="26"/>
        </w:rPr>
      </w:pPr>
      <w:r w:rsidRPr="00892E47">
        <w:rPr>
          <w:rFonts w:ascii="Garamond" w:hAnsi="Garamond" w:cs="Calibri"/>
          <w:b/>
          <w:bCs/>
          <w:sz w:val="26"/>
          <w:szCs w:val="26"/>
        </w:rPr>
        <w:t xml:space="preserve">Cosa contraddistingue una </w:t>
      </w:r>
      <w:r w:rsidR="00557F3B">
        <w:rPr>
          <w:rFonts w:ascii="Garamond" w:hAnsi="Garamond" w:cs="Calibri"/>
          <w:b/>
          <w:bCs/>
          <w:sz w:val="26"/>
          <w:szCs w:val="26"/>
        </w:rPr>
        <w:t>VPN</w:t>
      </w:r>
      <w:r w:rsidRPr="00892E47">
        <w:rPr>
          <w:rFonts w:ascii="Garamond" w:hAnsi="Garamond" w:cs="Calibri"/>
          <w:b/>
          <w:bCs/>
          <w:sz w:val="26"/>
          <w:szCs w:val="26"/>
        </w:rPr>
        <w:t xml:space="preserve"> organizzata secondo uno schema overlay:</w:t>
      </w:r>
    </w:p>
    <w:p w:rsidR="008D6D7E" w:rsidRPr="00892E47" w:rsidRDefault="00D504F4" w:rsidP="00EC5799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Garamond" w:hAnsi="Garamond" w:cs="Calibri"/>
          <w:sz w:val="26"/>
          <w:szCs w:val="26"/>
        </w:rPr>
      </w:pPr>
      <w:r w:rsidRPr="00892E47">
        <w:rPr>
          <w:rFonts w:ascii="Garamond" w:hAnsi="Garamond" w:cs="Calibri"/>
          <w:sz w:val="26"/>
          <w:szCs w:val="26"/>
        </w:rPr>
        <w:t>Il</w:t>
      </w:r>
      <w:r w:rsidR="008D6D7E" w:rsidRPr="00892E47">
        <w:rPr>
          <w:rFonts w:ascii="Garamond" w:hAnsi="Garamond" w:cs="Calibri"/>
          <w:sz w:val="26"/>
          <w:szCs w:val="26"/>
        </w:rPr>
        <w:t xml:space="preserve"> gestore della rete non è al corrente</w:t>
      </w:r>
      <w:r w:rsidRPr="00892E47">
        <w:rPr>
          <w:rFonts w:ascii="Garamond" w:hAnsi="Garamond" w:cs="Calibri"/>
          <w:sz w:val="26"/>
          <w:szCs w:val="26"/>
        </w:rPr>
        <w:t xml:space="preserve"> che si sta realizzando una VPN.</w:t>
      </w:r>
    </w:p>
    <w:p w:rsidR="00BB68B1" w:rsidRPr="00892E47" w:rsidRDefault="00BB68B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 w:cs="Calibri"/>
          <w:b/>
          <w:bCs/>
          <w:sz w:val="26"/>
          <w:szCs w:val="26"/>
        </w:rPr>
      </w:pPr>
      <w:r w:rsidRPr="00892E47">
        <w:rPr>
          <w:rFonts w:ascii="Garamond" w:hAnsi="Garamond" w:cs="Calibri"/>
          <w:b/>
          <w:bCs/>
          <w:sz w:val="26"/>
          <w:szCs w:val="26"/>
        </w:rPr>
        <w:t>Un indirizzo link local:</w:t>
      </w:r>
    </w:p>
    <w:p w:rsidR="00BB68B1" w:rsidRPr="00892E47" w:rsidRDefault="00BB68B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 w:cs="Calibri"/>
          <w:sz w:val="26"/>
          <w:szCs w:val="26"/>
        </w:rPr>
      </w:pPr>
      <w:r w:rsidRPr="00892E47">
        <w:rPr>
          <w:rFonts w:ascii="Garamond" w:hAnsi="Garamond" w:cs="Calibri"/>
          <w:sz w:val="26"/>
          <w:szCs w:val="26"/>
        </w:rPr>
        <w:t>È utilizzabile per permettere la comunicazione tra stazioni su link locali (es. Una LAN) in mancanza di altri indirizzi IP.</w:t>
      </w:r>
    </w:p>
    <w:p w:rsidR="00BB68B1" w:rsidRPr="00892E47" w:rsidRDefault="00BB68B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Lo standard IPS</w:t>
      </w:r>
      <w:r w:rsidR="008B69A2">
        <w:rPr>
          <w:rFonts w:ascii="Garamond" w:hAnsi="Garamond"/>
          <w:b/>
          <w:bCs/>
          <w:sz w:val="26"/>
          <w:szCs w:val="26"/>
        </w:rPr>
        <w:t>ec</w:t>
      </w:r>
      <w:r w:rsidRPr="00892E47">
        <w:rPr>
          <w:rFonts w:ascii="Garamond" w:hAnsi="Garamond"/>
          <w:b/>
          <w:bCs/>
          <w:sz w:val="26"/>
          <w:szCs w:val="26"/>
        </w:rPr>
        <w:t xml:space="preserve"> viene utilizzato nelle VPN per</w:t>
      </w:r>
    </w:p>
    <w:p w:rsidR="00BB68B1" w:rsidRPr="00892E47" w:rsidRDefault="00BB68B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La creazione automatica di collegamenti cifrati tra le sedi di un’azienda attraverso una rete pubblica, sulla quale la comunicazione è quindi intrinsecamente non sicura.</w:t>
      </w:r>
    </w:p>
    <w:p w:rsidR="00BB68B1" w:rsidRPr="00892E47" w:rsidRDefault="00BB68B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 xml:space="preserve">Gli indirizzi </w:t>
      </w:r>
      <w:r w:rsidR="00E25954" w:rsidRPr="00892E47">
        <w:rPr>
          <w:rFonts w:ascii="Garamond" w:hAnsi="Garamond"/>
          <w:b/>
          <w:bCs/>
          <w:sz w:val="26"/>
          <w:szCs w:val="26"/>
        </w:rPr>
        <w:t>IP</w:t>
      </w:r>
      <w:r w:rsidRPr="00892E47">
        <w:rPr>
          <w:rFonts w:ascii="Garamond" w:hAnsi="Garamond"/>
          <w:b/>
          <w:bCs/>
          <w:sz w:val="26"/>
          <w:szCs w:val="26"/>
        </w:rPr>
        <w:t xml:space="preserve">v6: </w:t>
      </w:r>
    </w:p>
    <w:p w:rsidR="00BB68B1" w:rsidRPr="00892E47" w:rsidRDefault="00BB68B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Mantengono la stessa suddivisione flessibile tra parte network e parte host già presente in IPv4</w:t>
      </w:r>
    </w:p>
    <w:p w:rsidR="00AB58E1" w:rsidRPr="00892E47" w:rsidRDefault="00AB58E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 xml:space="preserve">L'inoltro di pacchetti </w:t>
      </w:r>
      <w:r w:rsidR="00EC5799">
        <w:rPr>
          <w:rFonts w:ascii="Garamond" w:hAnsi="Garamond"/>
          <w:b/>
          <w:bCs/>
          <w:sz w:val="26"/>
          <w:szCs w:val="26"/>
        </w:rPr>
        <w:t>IP</w:t>
      </w:r>
      <w:r w:rsidRPr="00892E47">
        <w:rPr>
          <w:rFonts w:ascii="Garamond" w:hAnsi="Garamond"/>
          <w:b/>
          <w:bCs/>
          <w:sz w:val="26"/>
          <w:szCs w:val="26"/>
        </w:rPr>
        <w:t xml:space="preserve">v6 su una </w:t>
      </w:r>
      <w:r w:rsidR="00EC5799" w:rsidRPr="00892E47">
        <w:rPr>
          <w:rFonts w:ascii="Garamond" w:hAnsi="Garamond"/>
          <w:b/>
          <w:bCs/>
          <w:sz w:val="26"/>
          <w:szCs w:val="26"/>
        </w:rPr>
        <w:t>LAN</w:t>
      </w:r>
      <w:r w:rsidRPr="00892E47">
        <w:rPr>
          <w:rFonts w:ascii="Garamond" w:hAnsi="Garamond"/>
          <w:b/>
          <w:bCs/>
          <w:sz w:val="26"/>
          <w:szCs w:val="26"/>
        </w:rPr>
        <w:t>:</w:t>
      </w:r>
    </w:p>
    <w:p w:rsidR="00AB58E1" w:rsidRPr="00892E47" w:rsidRDefault="00AB58E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Non fa uso di pacchetti di Neighbor Discovery per quanto riguarda l’inoltro di pacchetti IPv6 multicast in quanto esiste una regola per mappare  questi indirizzi IPv6 in un indirizzo MAC.</w:t>
      </w:r>
    </w:p>
    <w:p w:rsidR="00AB58E1" w:rsidRPr="00892E47" w:rsidRDefault="00AB58E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Nel meccanismo con secchiello di gettoni qual è il significato dei parametri:</w:t>
      </w:r>
    </w:p>
    <w:p w:rsidR="00AB58E1" w:rsidRPr="00892E47" w:rsidRDefault="00AB58E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La capacità del secchiello è legata al massimo burst e il ritmo di riempimento è legato alla velocità massima di introduzione dati sul lungo periodo.</w:t>
      </w:r>
    </w:p>
    <w:p w:rsidR="00AB58E1" w:rsidRPr="00892E47" w:rsidRDefault="00AB58E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La telefonia su IP prevede:</w:t>
      </w:r>
    </w:p>
    <w:p w:rsidR="00AB58E1" w:rsidRPr="00892E47" w:rsidRDefault="00AB58E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Protocolli di segnalazione per l’instaurazione delle chiamate e la negoziazione dei loro parametri.</w:t>
      </w:r>
    </w:p>
    <w:p w:rsidR="006C44A8" w:rsidRPr="00892E47" w:rsidRDefault="006C44A8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O anche:</w:t>
      </w:r>
    </w:p>
    <w:p w:rsidR="006C44A8" w:rsidRPr="00892E47" w:rsidRDefault="006C44A8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L’uso di Voice Gateway per consentire la comunicazione con utenti collegati a reti tradizionali (POTS)</w:t>
      </w:r>
    </w:p>
    <w:p w:rsidR="00AB58E1" w:rsidRPr="00892E47" w:rsidRDefault="00AB58E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L’importanza di MPLS:</w:t>
      </w:r>
    </w:p>
    <w:p w:rsidR="00AB58E1" w:rsidRPr="00892E47" w:rsidRDefault="00AB58E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Realizzare facilmente ed efficacemente ingegnerizzazione del traffico.</w:t>
      </w:r>
    </w:p>
    <w:p w:rsidR="00AB58E1" w:rsidRPr="00892E47" w:rsidRDefault="00AB58E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Nel  MPLS, quale tipo di manipolazione del label può avvenire in un singolo router:</w:t>
      </w:r>
    </w:p>
    <w:p w:rsidR="00AB58E1" w:rsidRPr="00892E47" w:rsidRDefault="00AB58E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Si può aggiungere un label, togliere un label o modificare un label, a seconda del tipo di router.</w:t>
      </w:r>
    </w:p>
    <w:p w:rsidR="00AB58E1" w:rsidRPr="00892E47" w:rsidRDefault="00AB58E1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Il protocollo SIP:</w:t>
      </w:r>
    </w:p>
    <w:p w:rsidR="00EC5799" w:rsidRPr="00892E47" w:rsidRDefault="00AB58E1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È basato su un'architettura distribuita in cui ogni dominio deve dotarsi di un server che è responsabile dei propri utenti.</w:t>
      </w:r>
    </w:p>
    <w:p w:rsidR="00CC6599" w:rsidRPr="00892E47" w:rsidRDefault="00CC6599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La combinazione di meccanismi di secchiello dei token (o secchiello bucato) e Weighted F</w:t>
      </w:r>
      <w:r w:rsidR="00C21E02">
        <w:rPr>
          <w:rFonts w:ascii="Garamond" w:hAnsi="Garamond"/>
          <w:b/>
          <w:bCs/>
          <w:sz w:val="26"/>
          <w:szCs w:val="26"/>
        </w:rPr>
        <w:t>air</w:t>
      </w:r>
      <w:r w:rsidRPr="00892E47">
        <w:rPr>
          <w:rFonts w:ascii="Garamond" w:hAnsi="Garamond"/>
          <w:b/>
          <w:bCs/>
          <w:sz w:val="26"/>
          <w:szCs w:val="26"/>
        </w:rPr>
        <w:t xml:space="preserve"> Queueing (WFQ) serve a garantire:</w:t>
      </w:r>
    </w:p>
    <w:p w:rsidR="00CC6599" w:rsidRDefault="00CC6599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Un tempo di attraversamento massimo di un router.</w:t>
      </w:r>
    </w:p>
    <w:p w:rsidR="00EC5799" w:rsidRDefault="00EC5799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</w:p>
    <w:p w:rsidR="00EC5799" w:rsidRPr="00892E47" w:rsidRDefault="00EC5799" w:rsidP="00EC5799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sz w:val="26"/>
          <w:szCs w:val="26"/>
        </w:rPr>
      </w:pPr>
    </w:p>
    <w:p w:rsidR="00CC6599" w:rsidRPr="00892E47" w:rsidRDefault="00CC6599" w:rsidP="00EC57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lastRenderedPageBreak/>
        <w:t>Nel caso in cui un utente domestico voglia sottoscrivere un servizio telefonico VoIP basato su SIP:</w:t>
      </w:r>
    </w:p>
    <w:p w:rsidR="00CC6599" w:rsidRPr="00892E47" w:rsidRDefault="00CC65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Può sottoscrivere il servizio da qualunque fornitore di telefonia VoIP.</w:t>
      </w:r>
    </w:p>
    <w:p w:rsidR="00CC6599" w:rsidRPr="00892E47" w:rsidRDefault="00CC6599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Il trapezoide sip:</w:t>
      </w:r>
    </w:p>
    <w:p w:rsidR="00CC6599" w:rsidRPr="00892E47" w:rsidRDefault="00CC65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È un meccanismo standard utilizzato per il setup di una nuova chiamata.</w:t>
      </w:r>
    </w:p>
    <w:p w:rsidR="00CC6599" w:rsidRPr="00892E47" w:rsidRDefault="00CC6599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Il trasporto di pacchetti IP su reti ATM:</w:t>
      </w:r>
    </w:p>
    <w:p w:rsidR="00CC6599" w:rsidRPr="00892E47" w:rsidRDefault="00CC65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È attualmente utilizzato, sebbene in via di estinzione, sulle dorsali oceaniche degli operatori.</w:t>
      </w:r>
    </w:p>
    <w:p w:rsidR="00CC6599" w:rsidRPr="00892E47" w:rsidRDefault="00CC6599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Gli algoritmi di scheduling delle code sono usati:</w:t>
      </w:r>
    </w:p>
    <w:p w:rsidR="00CC6599" w:rsidRPr="00892E47" w:rsidRDefault="00EC57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Nei router per decidere quale</w:t>
      </w:r>
      <w:r w:rsidR="00CC6599" w:rsidRPr="00892E47">
        <w:rPr>
          <w:rFonts w:ascii="Garamond" w:hAnsi="Garamond"/>
          <w:sz w:val="26"/>
          <w:szCs w:val="26"/>
        </w:rPr>
        <w:t xml:space="preserve"> sia l’ordine con cui debbano essere trasmessi i pacchetti in attesa ad una interfaccia.</w:t>
      </w:r>
    </w:p>
    <w:p w:rsidR="00CC6599" w:rsidRPr="00892E47" w:rsidRDefault="00CC6599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Le gestione della qualità del servizio in una rete VoIP:</w:t>
      </w:r>
    </w:p>
    <w:p w:rsidR="00CC6599" w:rsidRPr="00892E47" w:rsidRDefault="00CC65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Non è gestita da SIP.</w:t>
      </w:r>
    </w:p>
    <w:p w:rsidR="00CC6599" w:rsidRPr="00892E47" w:rsidRDefault="00CC6599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Il sistema Differentiated Services si distingue dal sistema Integrated Services perchè:</w:t>
      </w:r>
    </w:p>
    <w:p w:rsidR="00CC6599" w:rsidRPr="00892E47" w:rsidRDefault="00CC65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Non da garanzia assoluta circa la qualità del servizio.</w:t>
      </w:r>
    </w:p>
    <w:p w:rsidR="00BB68B1" w:rsidRPr="00892E47" w:rsidRDefault="00CC6599" w:rsidP="00892E47">
      <w:pPr>
        <w:pStyle w:val="NoSpacing"/>
        <w:numPr>
          <w:ilvl w:val="0"/>
          <w:numId w:val="2"/>
        </w:numPr>
        <w:spacing w:line="276" w:lineRule="auto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sz w:val="26"/>
          <w:szCs w:val="26"/>
        </w:rPr>
        <w:t>Utilizzando l’algoritmo del secchiello a gettoni (o secchiello bucato) di capacità B token e velocità di riempimento r token/s si riesce a controllare:</w:t>
      </w:r>
    </w:p>
    <w:p w:rsidR="00CC6599" w:rsidRPr="00892E47" w:rsidRDefault="00CC6599" w:rsidP="00892E47">
      <w:pPr>
        <w:pStyle w:val="NoSpacing"/>
        <w:spacing w:line="276" w:lineRule="auto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 xml:space="preserve">Il numero di pacchetti immessi al secondo non superi </w:t>
      </w:r>
      <w:r w:rsidRPr="00892E47">
        <w:rPr>
          <w:rFonts w:ascii="Garamond" w:hAnsi="Garamond"/>
          <w:b/>
          <w:sz w:val="26"/>
          <w:szCs w:val="26"/>
        </w:rPr>
        <w:t>r</w:t>
      </w:r>
      <w:r w:rsidRPr="00892E47">
        <w:rPr>
          <w:rFonts w:ascii="Garamond" w:hAnsi="Garamond"/>
          <w:sz w:val="26"/>
          <w:szCs w:val="26"/>
        </w:rPr>
        <w:t xml:space="preserve">, ed il massimo burst non superi </w:t>
      </w:r>
      <w:r w:rsidRPr="00892E47">
        <w:rPr>
          <w:rFonts w:ascii="Garamond" w:hAnsi="Garamond"/>
          <w:b/>
          <w:sz w:val="26"/>
          <w:szCs w:val="26"/>
        </w:rPr>
        <w:t>B</w:t>
      </w:r>
      <w:r w:rsidRPr="00892E47">
        <w:rPr>
          <w:rFonts w:ascii="Garamond" w:hAnsi="Garamond"/>
          <w:sz w:val="26"/>
          <w:szCs w:val="26"/>
        </w:rPr>
        <w:t>.</w:t>
      </w:r>
    </w:p>
    <w:p w:rsidR="00CC6599" w:rsidRPr="00892E47" w:rsidRDefault="00CC6599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A differenza della versione 4 dell’IP, la versione 6:</w:t>
      </w:r>
    </w:p>
    <w:p w:rsidR="00CC6599" w:rsidRPr="00892E47" w:rsidRDefault="00CC65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Non ha indirizzi broadcast.</w:t>
      </w:r>
    </w:p>
    <w:p w:rsidR="00CC6599" w:rsidRPr="00892E47" w:rsidRDefault="00CC6599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In una stazione utente collegata ad una VPN con accesso centralizzato</w:t>
      </w:r>
      <w:r w:rsidR="006C44A8" w:rsidRPr="00892E47">
        <w:rPr>
          <w:rFonts w:ascii="Garamond" w:hAnsi="Garamond"/>
          <w:b/>
          <w:bCs/>
          <w:sz w:val="26"/>
          <w:szCs w:val="26"/>
        </w:rPr>
        <w:t>, i messaggi diretti a stazioni esterne alla VPN passano attraverso:</w:t>
      </w:r>
    </w:p>
    <w:p w:rsidR="00CC6599" w:rsidRPr="00892E47" w:rsidRDefault="00CC6599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Il sito della VPN a cui la macchina utente è collegta.</w:t>
      </w:r>
    </w:p>
    <w:p w:rsidR="006C44A8" w:rsidRPr="00892E47" w:rsidRDefault="006C44A8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In quale situazione è possibile che un pacchetto abbia due intestazioni IP:</w:t>
      </w:r>
    </w:p>
    <w:p w:rsidR="006C44A8" w:rsidRPr="00892E47" w:rsidRDefault="006C44A8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Il pacchetto è nella rete pubblica in transito su un tunnel IP che collega due segmenti di una VPN basata su IP.</w:t>
      </w:r>
    </w:p>
    <w:p w:rsidR="006C44A8" w:rsidRPr="00892E47" w:rsidRDefault="006C44A8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In una rete frame relay la minima unità di trasmissione è:</w:t>
      </w:r>
    </w:p>
    <w:p w:rsidR="006C44A8" w:rsidRPr="00892E47" w:rsidRDefault="006C44A8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L’unità di trasmissione del livello 2.</w:t>
      </w:r>
    </w:p>
    <w:p w:rsidR="006C44A8" w:rsidRPr="00892E47" w:rsidRDefault="006C44A8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Dovendo trasportare traffic VoIP con garanzie “toll-quality”:</w:t>
      </w:r>
    </w:p>
    <w:p w:rsidR="006C44A8" w:rsidRPr="00892E47" w:rsidRDefault="006C44A8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E’ possibile creare la propria rete IP e dare precedenza al traffico voce.</w:t>
      </w:r>
    </w:p>
    <w:p w:rsidR="006C44A8" w:rsidRPr="00892E47" w:rsidRDefault="006C44A8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Il profitto di un operatore telefonico come Skype:</w:t>
      </w:r>
    </w:p>
    <w:p w:rsidR="006C44A8" w:rsidRDefault="006C44A8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È dovuto al fatto che le telefonate viaggiano su IP.</w:t>
      </w:r>
    </w:p>
    <w:p w:rsidR="006C44A8" w:rsidRPr="00892E47" w:rsidRDefault="006C44A8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La principale motivazione per cui un operatore telefonico come Skype riesce a fornire un servizio telefonico a prezzi molto bassi:</w:t>
      </w:r>
    </w:p>
    <w:p w:rsidR="006C44A8" w:rsidRPr="00892E47" w:rsidRDefault="006C44A8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 xml:space="preserve">È dovuto al fatto che le telefonate viaggiano sulla rete IP (ad esempio ADSL), i cui costi sono già pagati dall’utente nel momento in cui stipula un contratto “flat” e quindi i pacchetti vocali viaggiano virtualmente gratis in gran parte del loro percorso. </w:t>
      </w:r>
    </w:p>
    <w:p w:rsidR="006C44A8" w:rsidRPr="00892E47" w:rsidRDefault="006C44A8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lastRenderedPageBreak/>
        <w:t>Le funzioni di un voice gateway includono:</w:t>
      </w:r>
    </w:p>
    <w:p w:rsidR="006C44A8" w:rsidRPr="00892E47" w:rsidRDefault="006C44A8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Tradure i flussi vocali generati su una rete a pacch</w:t>
      </w:r>
      <w:r w:rsidR="00892E47">
        <w:rPr>
          <w:rFonts w:ascii="Garamond" w:hAnsi="Garamond"/>
          <w:sz w:val="26"/>
          <w:szCs w:val="26"/>
        </w:rPr>
        <w:t>e</w:t>
      </w:r>
      <w:r w:rsidRPr="00892E47">
        <w:rPr>
          <w:rFonts w:ascii="Garamond" w:hAnsi="Garamond"/>
          <w:sz w:val="26"/>
          <w:szCs w:val="26"/>
        </w:rPr>
        <w:t>tto (ad esempio tramite SIP o H.323) in telefonate su una rete telefonica tradizionale (plain old telephone system – POTS)</w:t>
      </w:r>
    </w:p>
    <w:p w:rsidR="006C44A8" w:rsidRPr="00892E47" w:rsidRDefault="006C44A8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 codec specificatamente ingegnerizzati per la codifica della voce:</w:t>
      </w:r>
    </w:p>
    <w:p w:rsidR="006C44A8" w:rsidRPr="00892E47" w:rsidRDefault="006C44A8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Tendono a creare pacchetti piccoli per minimizzare il ritardo end-to-end.</w:t>
      </w:r>
    </w:p>
    <w:p w:rsidR="00892E47" w:rsidRPr="00892E47" w:rsidRDefault="00892E47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L’autoconfigurazione stateless IPV6 richiede:</w:t>
      </w:r>
    </w:p>
    <w:p w:rsidR="00892E47" w:rsidRPr="00892E47" w:rsidRDefault="00892E47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E’ possibile anche se non si è in presenza di server o router.</w:t>
      </w:r>
    </w:p>
    <w:p w:rsidR="00892E47" w:rsidRPr="00892E47" w:rsidRDefault="00892E47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Le reti ATM vengono spesso utilizzate per:</w:t>
      </w:r>
    </w:p>
    <w:p w:rsidR="00892E47" w:rsidRPr="00892E47" w:rsidRDefault="00892E47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Interconnettere terminazioni dei canali ADSL con la rete del fornitore di servizi prescelto dall’utente.</w:t>
      </w:r>
    </w:p>
    <w:p w:rsidR="00892E47" w:rsidRPr="00892E47" w:rsidRDefault="00892E47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Lo schema di indirizzamento IPv6:</w:t>
      </w:r>
    </w:p>
    <w:p w:rsidR="00892E47" w:rsidRPr="00892E47" w:rsidRDefault="00892E47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Prevede che i primi 64 bit di un indirizzo siano normalmente identificati come il prefisso di rete, almeno sulle LAN.</w:t>
      </w:r>
    </w:p>
    <w:p w:rsidR="00892E47" w:rsidRPr="00892E47" w:rsidRDefault="00892E47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Il protocollo GRE ha lo scopo di:</w:t>
      </w:r>
    </w:p>
    <w:p w:rsidR="00892E47" w:rsidRPr="00892E47" w:rsidRDefault="00892E47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Gestire l’incapsulamento dei pacchetti da trasportare attraverso un tunnel.</w:t>
      </w:r>
    </w:p>
    <w:p w:rsidR="008D6D7E" w:rsidRPr="00892E47" w:rsidRDefault="008D6D7E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Gli LSP nell’architettura MPLS:</w:t>
      </w:r>
    </w:p>
    <w:p w:rsidR="00E547BC" w:rsidRDefault="00892E47" w:rsidP="00E547BC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V</w:t>
      </w:r>
      <w:r w:rsidR="008D6D7E" w:rsidRPr="00892E47">
        <w:rPr>
          <w:rFonts w:ascii="Garamond" w:hAnsi="Garamond"/>
          <w:sz w:val="26"/>
          <w:szCs w:val="26"/>
        </w:rPr>
        <w:t xml:space="preserve">engono creati </w:t>
      </w:r>
      <w:r w:rsidRPr="00892E47">
        <w:rPr>
          <w:rFonts w:ascii="Garamond" w:hAnsi="Garamond"/>
          <w:sz w:val="26"/>
          <w:szCs w:val="26"/>
        </w:rPr>
        <w:t xml:space="preserve">(set-up) per il trasporto </w:t>
      </w:r>
      <w:r w:rsidR="00E547BC">
        <w:rPr>
          <w:rFonts w:ascii="Garamond" w:hAnsi="Garamond"/>
          <w:sz w:val="26"/>
          <w:szCs w:val="26"/>
        </w:rPr>
        <w:t>di pacchetti appartenenti ad un</w:t>
      </w:r>
      <w:r w:rsidRPr="00892E47">
        <w:rPr>
          <w:rFonts w:ascii="Garamond" w:hAnsi="Garamond"/>
          <w:sz w:val="26"/>
          <w:szCs w:val="26"/>
        </w:rPr>
        <w:t>a</w:t>
      </w:r>
      <w:r w:rsidR="00E547BC">
        <w:rPr>
          <w:rFonts w:ascii="Garamond" w:hAnsi="Garamond"/>
          <w:sz w:val="26"/>
          <w:szCs w:val="26"/>
        </w:rPr>
        <w:t xml:space="preserve"> </w:t>
      </w:r>
      <w:r w:rsidRPr="00892E47">
        <w:rPr>
          <w:rFonts w:ascii="Garamond" w:hAnsi="Garamond"/>
          <w:sz w:val="26"/>
          <w:szCs w:val="26"/>
        </w:rPr>
        <w:t>classe di equivalenza di inoltro (Forwardin Equivalence Class).</w:t>
      </w:r>
      <w:r w:rsidR="00E547BC" w:rsidRPr="00892E47">
        <w:rPr>
          <w:rFonts w:ascii="Garamond" w:hAnsi="Garamond"/>
          <w:b/>
          <w:bCs/>
          <w:sz w:val="26"/>
          <w:szCs w:val="26"/>
        </w:rPr>
        <w:t xml:space="preserve"> </w:t>
      </w:r>
    </w:p>
    <w:p w:rsidR="00892E47" w:rsidRPr="00E547BC" w:rsidRDefault="00892E47" w:rsidP="00E547B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E547BC">
        <w:rPr>
          <w:rFonts w:ascii="Garamond" w:hAnsi="Garamond"/>
          <w:b/>
          <w:bCs/>
          <w:sz w:val="26"/>
          <w:szCs w:val="26"/>
        </w:rPr>
        <w:t>Il protocollo RTP è in grado di:</w:t>
      </w:r>
    </w:p>
    <w:p w:rsidR="00892E47" w:rsidRPr="00892E47" w:rsidRDefault="00892E47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Incapsulare i dati audio/video con intestazioni contenenti informazioni sulla loro codifica.</w:t>
      </w:r>
    </w:p>
    <w:p w:rsidR="00892E47" w:rsidRPr="00892E47" w:rsidRDefault="00892E47" w:rsidP="00892E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="Garamond" w:hAnsi="Garamond"/>
          <w:b/>
          <w:bCs/>
          <w:sz w:val="26"/>
          <w:szCs w:val="26"/>
        </w:rPr>
      </w:pPr>
      <w:r w:rsidRPr="00892E47">
        <w:rPr>
          <w:rFonts w:ascii="Garamond" w:hAnsi="Garamond"/>
          <w:b/>
          <w:bCs/>
          <w:sz w:val="26"/>
          <w:szCs w:val="26"/>
        </w:rPr>
        <w:t>Per realizzare una VPN us</w:t>
      </w:r>
      <w:r w:rsidR="00AB20B1">
        <w:rPr>
          <w:rFonts w:ascii="Garamond" w:hAnsi="Garamond"/>
          <w:b/>
          <w:bCs/>
          <w:sz w:val="26"/>
          <w:szCs w:val="26"/>
        </w:rPr>
        <w:t>a</w:t>
      </w:r>
      <w:r w:rsidRPr="00892E47">
        <w:rPr>
          <w:rFonts w:ascii="Garamond" w:hAnsi="Garamond"/>
          <w:b/>
          <w:bCs/>
          <w:sz w:val="26"/>
          <w:szCs w:val="26"/>
        </w:rPr>
        <w:t>ndo MPLS, al livello 3, secondo il modello peer, è possibile:</w:t>
      </w:r>
    </w:p>
    <w:p w:rsidR="00892E47" w:rsidRPr="00892E47" w:rsidRDefault="00892E47" w:rsidP="00892E47">
      <w:pPr>
        <w:widowControl w:val="0"/>
        <w:autoSpaceDE w:val="0"/>
        <w:autoSpaceDN w:val="0"/>
        <w:adjustRightInd w:val="0"/>
        <w:spacing w:after="0"/>
        <w:ind w:left="426"/>
        <w:rPr>
          <w:rFonts w:ascii="Garamond" w:hAnsi="Garamond"/>
          <w:sz w:val="26"/>
          <w:szCs w:val="26"/>
        </w:rPr>
      </w:pPr>
      <w:r w:rsidRPr="00892E47">
        <w:rPr>
          <w:rFonts w:ascii="Garamond" w:hAnsi="Garamond"/>
          <w:sz w:val="26"/>
          <w:szCs w:val="26"/>
        </w:rPr>
        <w:t>Utilizzare una versione opportunamente modificata del BGP.</w:t>
      </w:r>
    </w:p>
    <w:p w:rsidR="00892E47" w:rsidRPr="00892E47" w:rsidRDefault="00892E47" w:rsidP="00892E47">
      <w:pPr>
        <w:widowControl w:val="0"/>
        <w:autoSpaceDE w:val="0"/>
        <w:autoSpaceDN w:val="0"/>
        <w:adjustRightInd w:val="0"/>
        <w:spacing w:after="0"/>
        <w:rPr>
          <w:rFonts w:ascii="Garamond" w:hAnsi="Garamond"/>
          <w:sz w:val="26"/>
          <w:szCs w:val="26"/>
        </w:rPr>
      </w:pPr>
    </w:p>
    <w:p w:rsidR="00892E47" w:rsidRDefault="00892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2E47" w:rsidRDefault="00892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2E47" w:rsidRDefault="00892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5A28" w:rsidRDefault="002C5A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5A28" w:rsidRDefault="002C5A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D9" w:rsidRDefault="0053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D9" w:rsidRDefault="0053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D9" w:rsidRDefault="0053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D9" w:rsidRDefault="0053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D9" w:rsidRDefault="0053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D9" w:rsidRDefault="0053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D9" w:rsidRDefault="005355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2E47" w:rsidRDefault="00892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2E47" w:rsidRDefault="00892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7BC" w:rsidRDefault="00E547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7BC" w:rsidRDefault="00E547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7BC" w:rsidRDefault="00E547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Gli indirizzi Link-Local: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sono normalmente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Il protocollo IPv6 prevede che l’intestazione: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sia costituita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Il protocollo SIP: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prevede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Il protocollo SIP: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è un protocollo di segnalazione, controllo chiamate 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Il protocollo RTP: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portare …</w:t>
      </w:r>
      <w:bookmarkStart w:id="0" w:name="_GoBack"/>
      <w:bookmarkEnd w:id="0"/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L’architettura DIFFSERV è caratterizzata da: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 meccanismo per separare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L’architettura MPLS è caratterizzata da: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 diverso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L’autoconfigurazione STATELESS: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utilizza … / (LINK LOCAL)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L’utilizzo di rete FR per il trasporto di pacchetti IP è vantaggioso: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l’interfacciamento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L’importanza associata alle reti ottiche deriva: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Realizzare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 reti private virtuali vengono utilizzate per: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trasportare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 soluzioni di VPN basate su SSL consentono: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 una azienda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 reti ottiche si basano sull’utilizzo di: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apparati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 cosiddette soluzioni di VPN di accesso o virtual VPN: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 tunneling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 funzioni di un voice gateway includono: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Tradurre richieste di connessione generate tramite SIP H.323 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Nel caso sia necessario ingegnerizzare una rete con QoS: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viene spesso …</w:t>
      </w:r>
    </w:p>
    <w:p w:rsidR="008D6D7E" w:rsidRDefault="008D6D7E" w:rsidP="00B95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Nel momento in cui si progetta una nuova rete IP con capacità</w:t>
      </w:r>
      <w:r w:rsidR="00B95BB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di fornire servizi integrati DATI </w:t>
      </w:r>
      <w:r w:rsidR="00B95BB5">
        <w:rPr>
          <w:rFonts w:ascii="Times New Roman" w:hAnsi="Times New Roman"/>
          <w:b/>
          <w:bCs/>
          <w:sz w:val="24"/>
          <w:szCs w:val="24"/>
        </w:rPr>
        <w:t xml:space="preserve">e voce è fortemente consigliato </w:t>
      </w:r>
      <w:r>
        <w:rPr>
          <w:rFonts w:ascii="Times New Roman" w:hAnsi="Times New Roman"/>
          <w:b/>
          <w:bCs/>
          <w:sz w:val="24"/>
          <w:szCs w:val="24"/>
        </w:rPr>
        <w:t>privilegiare l’implementazione di: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meccanismi in grado di offrire un ritardo basso di pacchetti voce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Nel protocollo IPv6: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esiste la possibilità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Secondo la visione dello Standard SIP, la localizzazione</w:t>
      </w:r>
      <w:r w:rsidR="00B95BB5">
        <w:rPr>
          <w:rFonts w:ascii="Times New Roman" w:hAnsi="Times New Roman"/>
          <w:b/>
          <w:bCs/>
          <w:sz w:val="24"/>
          <w:szCs w:val="24"/>
        </w:rPr>
        <w:t xml:space="preserve"> d</w:t>
      </w:r>
      <w:r>
        <w:rPr>
          <w:rFonts w:ascii="Times New Roman" w:hAnsi="Times New Roman"/>
          <w:b/>
          <w:bCs/>
          <w:sz w:val="24"/>
          <w:szCs w:val="24"/>
        </w:rPr>
        <w:t xml:space="preserve">i un utente di un pacchetto INVITE … secondo i seguenti Passi: 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inoltro del pacchetto di INVITE al Proxy server -&gt; quindi inoltra il pacchetto al Proxy server …</w:t>
      </w:r>
    </w:p>
    <w:p w:rsidR="008D6D7E" w:rsidRDefault="008D6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D6D7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82A06"/>
    <w:multiLevelType w:val="hybridMultilevel"/>
    <w:tmpl w:val="99F60D5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AD39C3"/>
    <w:multiLevelType w:val="hybridMultilevel"/>
    <w:tmpl w:val="99F60D50"/>
    <w:lvl w:ilvl="0" w:tplc="0410000F">
      <w:start w:val="1"/>
      <w:numFmt w:val="decimal"/>
      <w:lvlText w:val="%1."/>
      <w:lvlJc w:val="left"/>
      <w:pPr>
        <w:ind w:left="631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41783E"/>
    <w:multiLevelType w:val="hybridMultilevel"/>
    <w:tmpl w:val="A32AF4B2"/>
    <w:lvl w:ilvl="0" w:tplc="993E7F8C">
      <w:start w:val="1"/>
      <w:numFmt w:val="decimal"/>
      <w:lvlText w:val="%1."/>
      <w:lvlJc w:val="left"/>
      <w:pPr>
        <w:ind w:left="172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8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F4"/>
    <w:rsid w:val="000423EF"/>
    <w:rsid w:val="00230268"/>
    <w:rsid w:val="002C5A28"/>
    <w:rsid w:val="003309B8"/>
    <w:rsid w:val="005355D9"/>
    <w:rsid w:val="00557F3B"/>
    <w:rsid w:val="006C44A8"/>
    <w:rsid w:val="00892E47"/>
    <w:rsid w:val="008B69A2"/>
    <w:rsid w:val="008D6D7E"/>
    <w:rsid w:val="00AB20B1"/>
    <w:rsid w:val="00AB58E1"/>
    <w:rsid w:val="00B95BB5"/>
    <w:rsid w:val="00BB68B1"/>
    <w:rsid w:val="00BE5F4D"/>
    <w:rsid w:val="00C21E02"/>
    <w:rsid w:val="00CC6599"/>
    <w:rsid w:val="00D504F4"/>
    <w:rsid w:val="00E25954"/>
    <w:rsid w:val="00E547BC"/>
    <w:rsid w:val="00E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659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547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659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54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3C6F7-2DF8-4D37-80F0-41555522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ciku</dc:creator>
  <cp:lastModifiedBy>ciku</cp:lastModifiedBy>
  <cp:revision>16</cp:revision>
  <dcterms:created xsi:type="dcterms:W3CDTF">2010-06-20T23:26:00Z</dcterms:created>
  <dcterms:modified xsi:type="dcterms:W3CDTF">2010-06-23T07:51:00Z</dcterms:modified>
</cp:coreProperties>
</file>